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CD31D4">
        <w:trPr>
          <w:trHeight w:val="963"/>
        </w:trPr>
        <w:tc>
          <w:tcPr>
            <w:tcW w:w="9781" w:type="dxa"/>
          </w:tcPr>
          <w:p w:rsidR="00B7295E" w:rsidRPr="00B7295E" w:rsidRDefault="00B7295E" w:rsidP="00CD3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D31D4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CD3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CD3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CD3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1496">
        <w:rPr>
          <w:rFonts w:ascii="Times New Roman" w:hAnsi="Times New Roman" w:cs="Times New Roman"/>
          <w:b/>
          <w:sz w:val="24"/>
          <w:szCs w:val="24"/>
        </w:rPr>
        <w:t>9.42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361496">
        <w:rPr>
          <w:rFonts w:ascii="Times New Roman" w:hAnsi="Times New Roman" w:cs="Times New Roman"/>
          <w:sz w:val="24"/>
          <w:szCs w:val="24"/>
        </w:rPr>
        <w:t>3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654AF4" w:rsidTr="00654AF4">
        <w:tc>
          <w:tcPr>
            <w:tcW w:w="2172" w:type="dxa"/>
          </w:tcPr>
          <w:p w:rsidR="00654AF4" w:rsidRDefault="00654AF4" w:rsidP="00654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654AF4" w:rsidRDefault="00654AF4" w:rsidP="00654A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654AF4" w:rsidRDefault="00654AF4" w:rsidP="00654A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654AF4" w:rsidTr="00654AF4">
        <w:tc>
          <w:tcPr>
            <w:tcW w:w="2172" w:type="dxa"/>
          </w:tcPr>
          <w:p w:rsidR="00654AF4" w:rsidRDefault="00654AF4" w:rsidP="00654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654AF4" w:rsidRDefault="00654AF4" w:rsidP="00654A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654AF4" w:rsidRDefault="00654AF4" w:rsidP="00654A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654AF4" w:rsidTr="00654AF4">
        <w:tc>
          <w:tcPr>
            <w:tcW w:w="2172" w:type="dxa"/>
          </w:tcPr>
          <w:p w:rsidR="00654AF4" w:rsidRDefault="00654AF4" w:rsidP="00654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654AF4" w:rsidRDefault="00654AF4" w:rsidP="00654A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654AF4" w:rsidRDefault="00654AF4" w:rsidP="00654A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654AF4" w:rsidTr="00654AF4">
        <w:tc>
          <w:tcPr>
            <w:tcW w:w="2172" w:type="dxa"/>
          </w:tcPr>
          <w:p w:rsidR="00654AF4" w:rsidRDefault="00654AF4" w:rsidP="00654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654AF4" w:rsidRDefault="00654AF4" w:rsidP="00654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654AF4" w:rsidRDefault="00654AF4" w:rsidP="00654A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654AF4" w:rsidTr="00654AF4">
        <w:tc>
          <w:tcPr>
            <w:tcW w:w="9639" w:type="dxa"/>
            <w:gridSpan w:val="3"/>
          </w:tcPr>
          <w:p w:rsidR="00654AF4" w:rsidRPr="00F23497" w:rsidRDefault="00654AF4" w:rsidP="00654AF4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654AF4" w:rsidTr="00654AF4">
        <w:tc>
          <w:tcPr>
            <w:tcW w:w="2172" w:type="dxa"/>
          </w:tcPr>
          <w:p w:rsidR="00654AF4" w:rsidRDefault="00654AF4" w:rsidP="00654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654AF4" w:rsidRDefault="00654AF4" w:rsidP="00654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654AF4" w:rsidRDefault="00654AF4" w:rsidP="00654A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683" w:type="dxa"/>
        <w:jc w:val="center"/>
        <w:tblInd w:w="-1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74"/>
      </w:tblGrid>
      <w:tr w:rsidR="00CE7019" w:rsidTr="00654AF4">
        <w:trPr>
          <w:jc w:val="center"/>
        </w:trPr>
        <w:tc>
          <w:tcPr>
            <w:tcW w:w="9683" w:type="dxa"/>
          </w:tcPr>
          <w:tbl>
            <w:tblPr>
              <w:tblStyle w:val="a3"/>
              <w:tblW w:w="955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087"/>
              <w:gridCol w:w="425"/>
              <w:gridCol w:w="7041"/>
            </w:tblGrid>
            <w:tr w:rsidR="00654AF4" w:rsidTr="00B812D0">
              <w:tc>
                <w:tcPr>
                  <w:tcW w:w="2087" w:type="dxa"/>
                </w:tcPr>
                <w:p w:rsidR="00654AF4" w:rsidRPr="00771B79" w:rsidRDefault="00654AF4" w:rsidP="00654A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Ибрагимова Юлия Николаевна</w:t>
                  </w:r>
                </w:p>
              </w:tc>
              <w:tc>
                <w:tcPr>
                  <w:tcW w:w="425" w:type="dxa"/>
                </w:tcPr>
                <w:p w:rsidR="00654AF4" w:rsidRPr="00771B79" w:rsidRDefault="00654AF4" w:rsidP="00654A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1B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70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4AF4" w:rsidRPr="00771B79" w:rsidRDefault="00654AF4" w:rsidP="00654A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Кадастровый оценщик </w:t>
                  </w:r>
                  <w:r w:rsidRPr="00D214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отдела кадастровой оценки государственного бюджетного учреждения Пензенской области «Государственная кадастровая оценка»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654AF4" w:rsidTr="00B812D0">
              <w:tc>
                <w:tcPr>
                  <w:tcW w:w="2087" w:type="dxa"/>
                </w:tcPr>
                <w:p w:rsidR="00654AF4" w:rsidRDefault="00654AF4" w:rsidP="00654A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01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Кольчугин Геннадий Андреевич</w:t>
                  </w:r>
                </w:p>
              </w:tc>
              <w:tc>
                <w:tcPr>
                  <w:tcW w:w="425" w:type="dxa"/>
                  <w:vAlign w:val="center"/>
                </w:tcPr>
                <w:p w:rsidR="00654AF4" w:rsidRDefault="00654AF4" w:rsidP="00654A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70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4AF4" w:rsidRDefault="00654AF4" w:rsidP="00654A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01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Начальник Отдела ведения реестра муниципального имущества и земельных участков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701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C701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имущества администрации г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C701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  <w:r w:rsidRPr="00C701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ензы</w:t>
                  </w:r>
                  <w:r w:rsidR="00B812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FF258C" w:rsidRDefault="00125CAB" w:rsidP="004F40AA">
            <w:pPr>
              <w:spacing w:before="120" w:after="12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258C" w:rsidRPr="00E948C6">
              <w:rPr>
                <w:rFonts w:ascii="Times New Roman" w:hAnsi="Times New Roman" w:cs="Times New Roman"/>
                <w:sz w:val="24"/>
                <w:szCs w:val="24"/>
              </w:rPr>
              <w:t>АО «Пензенский тепличный комбинат»</w:t>
            </w:r>
            <w:r w:rsidR="00FF258C" w:rsidRPr="0047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258C">
              <w:rPr>
                <w:rFonts w:ascii="Times New Roman" w:hAnsi="Times New Roman" w:cs="Times New Roman"/>
                <w:sz w:val="24"/>
                <w:szCs w:val="24"/>
              </w:rPr>
              <w:t>ОГРН 1085809001882 (440058, г</w:t>
            </w:r>
            <w:proofErr w:type="gramStart"/>
            <w:r w:rsidR="00FF258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FF258C">
              <w:rPr>
                <w:rFonts w:ascii="Times New Roman" w:hAnsi="Times New Roman" w:cs="Times New Roman"/>
                <w:sz w:val="24"/>
                <w:szCs w:val="24"/>
              </w:rPr>
              <w:t xml:space="preserve">енза, </w:t>
            </w:r>
            <w:r w:rsidR="00FF258C" w:rsidRPr="00474E0C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FF258C">
              <w:rPr>
                <w:rFonts w:ascii="Times New Roman" w:hAnsi="Times New Roman" w:cs="Times New Roman"/>
                <w:sz w:val="24"/>
                <w:szCs w:val="24"/>
              </w:rPr>
              <w:t>Тепличная,1)</w:t>
            </w:r>
            <w:r w:rsidR="00563EA2">
              <w:rPr>
                <w:rFonts w:ascii="Times New Roman" w:hAnsi="Times New Roman" w:cs="Times New Roman"/>
                <w:sz w:val="24"/>
                <w:szCs w:val="24"/>
              </w:rPr>
              <w:t>, заявление от 1</w:t>
            </w:r>
            <w:r w:rsidR="003614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63EA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614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63EA2">
              <w:rPr>
                <w:rFonts w:ascii="Times New Roman" w:hAnsi="Times New Roman" w:cs="Times New Roman"/>
                <w:sz w:val="24"/>
                <w:szCs w:val="24"/>
              </w:rPr>
              <w:t>.2019г</w:t>
            </w:r>
            <w:r w:rsidR="00FF25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31D4" w:rsidRDefault="00FF258C" w:rsidP="004F40AA">
            <w:pPr>
              <w:spacing w:after="12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color w:val="FFFFFF"/>
                <w:sz w:val="28"/>
                <w:szCs w:val="28"/>
              </w:rPr>
              <w:t xml:space="preserve"> </w:t>
            </w:r>
            <w:r w:rsidR="00957B85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 w:rsidR="00957B8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957B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57B85"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957B85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</w:t>
            </w:r>
            <w:r w:rsidR="00457FF7">
              <w:rPr>
                <w:rFonts w:ascii="Times New Roman" w:hAnsi="Times New Roman" w:cs="Times New Roman"/>
                <w:sz w:val="24"/>
                <w:szCs w:val="24"/>
              </w:rPr>
              <w:t>населенных пунктов</w:t>
            </w:r>
            <w:r w:rsidR="00CD31D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217"/>
        <w:gridCol w:w="2760"/>
        <w:gridCol w:w="1134"/>
        <w:gridCol w:w="1701"/>
        <w:gridCol w:w="1842"/>
      </w:tblGrid>
      <w:tr w:rsidR="00957B85" w:rsidRPr="00957B85" w:rsidTr="00457FF7">
        <w:trPr>
          <w:trHeight w:val="310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2310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2310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2310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2310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9B5BF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2310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361496" w:rsidRPr="00457FF7" w:rsidTr="00457FF7">
        <w:trPr>
          <w:trHeight w:val="315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496" w:rsidRPr="00FF168E" w:rsidRDefault="00361496" w:rsidP="00121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FF7">
              <w:rPr>
                <w:rFonts w:ascii="Times New Roman" w:hAnsi="Times New Roman" w:cs="Times New Roman"/>
                <w:sz w:val="20"/>
                <w:szCs w:val="20"/>
              </w:rPr>
              <w:t>58:29:3011004:1178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496" w:rsidRPr="009F3C77" w:rsidRDefault="00361496" w:rsidP="00231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FF7">
              <w:rPr>
                <w:rFonts w:ascii="Times New Roman" w:hAnsi="Times New Roman" w:cs="Times New Roman"/>
                <w:sz w:val="20"/>
                <w:szCs w:val="20"/>
              </w:rPr>
              <w:t>Пензенская область, г. Пенза, ул. Тепличная,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496" w:rsidRPr="00361496" w:rsidRDefault="00361496" w:rsidP="0036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496">
              <w:rPr>
                <w:rFonts w:ascii="Times New Roman" w:hAnsi="Times New Roman" w:cs="Times New Roman"/>
                <w:sz w:val="20"/>
                <w:szCs w:val="20"/>
              </w:rPr>
              <w:t>486700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496" w:rsidRPr="00361496" w:rsidRDefault="00361496" w:rsidP="0036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496">
              <w:rPr>
                <w:rFonts w:ascii="Times New Roman" w:hAnsi="Times New Roman" w:cs="Times New Roman"/>
                <w:sz w:val="20"/>
                <w:szCs w:val="20"/>
              </w:rPr>
              <w:t>59 250 858,00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496" w:rsidRPr="00361496" w:rsidRDefault="00361496" w:rsidP="0036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496">
              <w:rPr>
                <w:rFonts w:ascii="Times New Roman" w:hAnsi="Times New Roman" w:cs="Times New Roman"/>
                <w:sz w:val="20"/>
                <w:szCs w:val="20"/>
              </w:rPr>
              <w:t>6 668 000,00</w:t>
            </w:r>
          </w:p>
        </w:tc>
      </w:tr>
    </w:tbl>
    <w:p w:rsidR="00841453" w:rsidRDefault="00957B85" w:rsidP="0084145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1453" w:rsidRPr="00554EE3">
        <w:rPr>
          <w:rFonts w:ascii="Times New Roman" w:hAnsi="Times New Roman" w:cs="Times New Roman"/>
          <w:sz w:val="24"/>
          <w:szCs w:val="24"/>
        </w:rPr>
        <w:t xml:space="preserve">№ </w:t>
      </w:r>
      <w:r w:rsidR="00361496" w:rsidRPr="00397ABE">
        <w:rPr>
          <w:rFonts w:ascii="Times New Roman" w:hAnsi="Times New Roman" w:cs="Times New Roman"/>
          <w:sz w:val="24"/>
          <w:szCs w:val="24"/>
        </w:rPr>
        <w:t>П101-</w:t>
      </w:r>
      <w:r w:rsidR="00361496">
        <w:rPr>
          <w:rFonts w:ascii="Times New Roman" w:hAnsi="Times New Roman" w:cs="Times New Roman"/>
          <w:sz w:val="24"/>
          <w:szCs w:val="24"/>
        </w:rPr>
        <w:t>3</w:t>
      </w:r>
      <w:r w:rsidR="00361496" w:rsidRPr="00397ABE">
        <w:rPr>
          <w:rFonts w:ascii="Times New Roman" w:hAnsi="Times New Roman" w:cs="Times New Roman"/>
          <w:sz w:val="24"/>
          <w:szCs w:val="24"/>
        </w:rPr>
        <w:t>/19</w:t>
      </w:r>
      <w:r w:rsidR="00361496">
        <w:rPr>
          <w:rFonts w:ascii="Times New Roman" w:hAnsi="Times New Roman" w:cs="Times New Roman"/>
          <w:sz w:val="24"/>
          <w:szCs w:val="24"/>
        </w:rPr>
        <w:t>(2)</w:t>
      </w:r>
      <w:r w:rsidR="00361496" w:rsidRPr="00397ABE">
        <w:rPr>
          <w:rFonts w:ascii="Times New Roman" w:hAnsi="Times New Roman" w:cs="Times New Roman"/>
          <w:sz w:val="24"/>
          <w:szCs w:val="24"/>
        </w:rPr>
        <w:t xml:space="preserve"> от </w:t>
      </w:r>
      <w:r w:rsidR="00361496">
        <w:rPr>
          <w:rFonts w:ascii="Times New Roman" w:hAnsi="Times New Roman" w:cs="Times New Roman"/>
          <w:sz w:val="24"/>
          <w:szCs w:val="24"/>
        </w:rPr>
        <w:t>05</w:t>
      </w:r>
      <w:r w:rsidR="00361496" w:rsidRPr="00397ABE">
        <w:rPr>
          <w:rFonts w:ascii="Times New Roman" w:hAnsi="Times New Roman" w:cs="Times New Roman"/>
          <w:sz w:val="24"/>
          <w:szCs w:val="24"/>
        </w:rPr>
        <w:t>.0</w:t>
      </w:r>
      <w:r w:rsidR="00361496">
        <w:rPr>
          <w:rFonts w:ascii="Times New Roman" w:hAnsi="Times New Roman" w:cs="Times New Roman"/>
          <w:sz w:val="24"/>
          <w:szCs w:val="24"/>
        </w:rPr>
        <w:t>8</w:t>
      </w:r>
      <w:r w:rsidR="00361496" w:rsidRPr="00397ABE">
        <w:rPr>
          <w:rFonts w:ascii="Times New Roman" w:hAnsi="Times New Roman" w:cs="Times New Roman"/>
          <w:sz w:val="24"/>
          <w:szCs w:val="24"/>
        </w:rPr>
        <w:t>.2019</w:t>
      </w:r>
      <w:r w:rsidR="00841453" w:rsidRPr="00554EE3">
        <w:rPr>
          <w:rFonts w:ascii="Times New Roman" w:hAnsi="Times New Roman" w:cs="Times New Roman"/>
          <w:sz w:val="24"/>
          <w:szCs w:val="24"/>
        </w:rPr>
        <w:t xml:space="preserve"> года подготовлен </w:t>
      </w:r>
      <w:r w:rsidR="00841453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="00841453">
        <w:rPr>
          <w:rFonts w:ascii="Times New Roman" w:hAnsi="Times New Roman" w:cs="Times New Roman"/>
          <w:sz w:val="24"/>
          <w:szCs w:val="24"/>
        </w:rPr>
        <w:t>Полковниковым</w:t>
      </w:r>
      <w:proofErr w:type="spellEnd"/>
      <w:r w:rsidR="00841453">
        <w:rPr>
          <w:rFonts w:ascii="Times New Roman" w:hAnsi="Times New Roman" w:cs="Times New Roman"/>
          <w:sz w:val="24"/>
          <w:szCs w:val="24"/>
        </w:rPr>
        <w:t xml:space="preserve"> Александром Ивановичем</w:t>
      </w:r>
      <w:r w:rsidR="00841453" w:rsidRPr="00554EE3">
        <w:rPr>
          <w:rFonts w:ascii="Times New Roman" w:hAnsi="Times New Roman" w:cs="Times New Roman"/>
          <w:sz w:val="24"/>
          <w:szCs w:val="24"/>
        </w:rPr>
        <w:t>, член</w:t>
      </w:r>
      <w:r w:rsidR="00841453">
        <w:rPr>
          <w:rFonts w:ascii="Times New Roman" w:hAnsi="Times New Roman" w:cs="Times New Roman"/>
          <w:sz w:val="24"/>
          <w:szCs w:val="24"/>
        </w:rPr>
        <w:t>ом</w:t>
      </w:r>
      <w:r w:rsidR="00841453" w:rsidRPr="00554EE3">
        <w:rPr>
          <w:rFonts w:ascii="Times New Roman" w:hAnsi="Times New Roman" w:cs="Times New Roman"/>
          <w:sz w:val="24"/>
          <w:szCs w:val="24"/>
        </w:rPr>
        <w:t xml:space="preserve"> </w:t>
      </w:r>
      <w:r w:rsidR="00841453">
        <w:rPr>
          <w:rFonts w:ascii="Times New Roman" w:hAnsi="Times New Roman" w:cs="Times New Roman"/>
          <w:sz w:val="24"/>
          <w:szCs w:val="24"/>
        </w:rPr>
        <w:t xml:space="preserve">Ассоциации </w:t>
      </w:r>
      <w:r w:rsidR="00841453" w:rsidRPr="00554EE3">
        <w:rPr>
          <w:rFonts w:ascii="Times New Roman" w:hAnsi="Times New Roman" w:cs="Times New Roman"/>
          <w:sz w:val="24"/>
          <w:szCs w:val="24"/>
        </w:rPr>
        <w:t>«</w:t>
      </w:r>
      <w:r w:rsidR="00841453">
        <w:rPr>
          <w:rFonts w:ascii="Times New Roman" w:hAnsi="Times New Roman" w:cs="Times New Roman"/>
          <w:sz w:val="24"/>
          <w:szCs w:val="24"/>
        </w:rPr>
        <w:t>Саморегулируемая организация оценщиков «Экспертный совет»</w:t>
      </w:r>
      <w:r w:rsidR="00841453" w:rsidRPr="00554EE3">
        <w:rPr>
          <w:rFonts w:ascii="Times New Roman" w:hAnsi="Times New Roman" w:cs="Times New Roman"/>
          <w:sz w:val="24"/>
          <w:szCs w:val="24"/>
        </w:rPr>
        <w:t xml:space="preserve">, рег. номер </w:t>
      </w:r>
      <w:r w:rsidR="00841453">
        <w:rPr>
          <w:rFonts w:ascii="Times New Roman" w:hAnsi="Times New Roman" w:cs="Times New Roman"/>
          <w:sz w:val="24"/>
          <w:szCs w:val="24"/>
        </w:rPr>
        <w:t>1665 от 08.05.2015г.</w:t>
      </w:r>
      <w:r w:rsidR="00841453" w:rsidRPr="00554EE3">
        <w:rPr>
          <w:rFonts w:ascii="Times New Roman" w:hAnsi="Times New Roman" w:cs="Times New Roman"/>
          <w:sz w:val="24"/>
          <w:szCs w:val="24"/>
        </w:rPr>
        <w:t xml:space="preserve"> (</w:t>
      </w:r>
      <w:r w:rsidR="00841453">
        <w:rPr>
          <w:rFonts w:ascii="Times New Roman" w:hAnsi="Times New Roman" w:cs="Times New Roman"/>
          <w:sz w:val="24"/>
          <w:szCs w:val="24"/>
        </w:rPr>
        <w:t xml:space="preserve">109028, </w:t>
      </w:r>
      <w:r w:rsidR="00841453" w:rsidRPr="00554EE3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841453" w:rsidRPr="00554EE3">
        <w:rPr>
          <w:rFonts w:ascii="Times New Roman" w:hAnsi="Times New Roman" w:cs="Times New Roman"/>
          <w:sz w:val="24"/>
          <w:szCs w:val="24"/>
        </w:rPr>
        <w:t>.</w:t>
      </w:r>
      <w:r w:rsidR="0084145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841453">
        <w:rPr>
          <w:rFonts w:ascii="Times New Roman" w:hAnsi="Times New Roman" w:cs="Times New Roman"/>
          <w:sz w:val="24"/>
          <w:szCs w:val="24"/>
        </w:rPr>
        <w:t>осква</w:t>
      </w:r>
      <w:r w:rsidR="00841453" w:rsidRPr="00554E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41453" w:rsidRPr="00554EE3">
        <w:rPr>
          <w:rFonts w:ascii="Times New Roman" w:hAnsi="Times New Roman" w:cs="Times New Roman"/>
          <w:sz w:val="24"/>
          <w:szCs w:val="24"/>
        </w:rPr>
        <w:t>ул.</w:t>
      </w:r>
      <w:r w:rsidR="00841453"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 w:rsidR="00841453">
        <w:rPr>
          <w:rFonts w:ascii="Times New Roman" w:hAnsi="Times New Roman" w:cs="Times New Roman"/>
          <w:sz w:val="24"/>
          <w:szCs w:val="24"/>
        </w:rPr>
        <w:t xml:space="preserve"> пер.</w:t>
      </w:r>
      <w:r w:rsidR="004F40AA">
        <w:rPr>
          <w:rFonts w:ascii="Times New Roman" w:hAnsi="Times New Roman" w:cs="Times New Roman"/>
          <w:sz w:val="24"/>
          <w:szCs w:val="24"/>
        </w:rPr>
        <w:t xml:space="preserve"> </w:t>
      </w:r>
      <w:r w:rsidR="00841453" w:rsidRPr="00554EE3">
        <w:rPr>
          <w:rFonts w:ascii="Times New Roman" w:hAnsi="Times New Roman" w:cs="Times New Roman"/>
          <w:sz w:val="24"/>
          <w:szCs w:val="24"/>
        </w:rPr>
        <w:t>,</w:t>
      </w:r>
      <w:r w:rsidR="00841453">
        <w:rPr>
          <w:rFonts w:ascii="Times New Roman" w:hAnsi="Times New Roman" w:cs="Times New Roman"/>
          <w:sz w:val="24"/>
          <w:szCs w:val="24"/>
        </w:rPr>
        <w:t>д. 13, стр.1</w:t>
      </w:r>
      <w:r w:rsidR="00841453" w:rsidRPr="00554EE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74012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457FF7" w:rsidRDefault="00457FF7" w:rsidP="00457FF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Pr="00294BD7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Pr="00457FF7">
        <w:rPr>
          <w:rFonts w:ascii="Times New Roman" w:hAnsi="Times New Roman" w:cs="Times New Roman"/>
          <w:sz w:val="24"/>
          <w:szCs w:val="24"/>
        </w:rPr>
        <w:t>58:29:3011004:1178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BD7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B812D0" w:rsidRPr="00C32525" w:rsidRDefault="00B812D0" w:rsidP="00B812D0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252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C32525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B812D0" w:rsidRPr="00C32525" w:rsidRDefault="00B812D0" w:rsidP="00B812D0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2525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B812D0" w:rsidRPr="00C32525" w:rsidRDefault="00B812D0" w:rsidP="00B812D0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2525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B812D0" w:rsidRDefault="00B812D0" w:rsidP="00B812D0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2525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2525">
        <w:rPr>
          <w:rFonts w:ascii="Times New Roman" w:hAnsi="Times New Roman" w:cs="Times New Roman"/>
          <w:sz w:val="24"/>
          <w:szCs w:val="24"/>
        </w:rPr>
        <w:t>«ЗА».</w:t>
      </w:r>
    </w:p>
    <w:p w:rsidR="00B812D0" w:rsidRDefault="00B812D0" w:rsidP="00B812D0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2525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B812D0" w:rsidRDefault="00B812D0" w:rsidP="00B812D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>
        <w:rPr>
          <w:rFonts w:ascii="Times New Roman" w:hAnsi="Times New Roman" w:cs="Times New Roman"/>
          <w:sz w:val="24"/>
          <w:szCs w:val="24"/>
        </w:rPr>
        <w:t>нет.</w:t>
      </w:r>
    </w:p>
    <w:p w:rsidR="00F96CF7" w:rsidRDefault="007B6255" w:rsidP="00457FF7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6255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1496" w:rsidRPr="0003480B" w:rsidRDefault="00361496" w:rsidP="00361496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03480B">
        <w:rPr>
          <w:rFonts w:ascii="Times New Roman" w:hAnsi="Times New Roman" w:cs="Times New Roman"/>
          <w:sz w:val="24"/>
          <w:szCs w:val="24"/>
        </w:rPr>
        <w:t>о результатам повторного рассмотрения представленных документов установлено следующее: содержание отчет</w:t>
      </w:r>
      <w:r w:rsidR="00B812D0">
        <w:rPr>
          <w:rFonts w:ascii="Times New Roman" w:hAnsi="Times New Roman" w:cs="Times New Roman"/>
          <w:sz w:val="24"/>
          <w:szCs w:val="24"/>
        </w:rPr>
        <w:t>а</w:t>
      </w:r>
      <w:r w:rsidRPr="0003480B">
        <w:rPr>
          <w:rFonts w:ascii="Times New Roman" w:hAnsi="Times New Roman" w:cs="Times New Roman"/>
          <w:sz w:val="24"/>
          <w:szCs w:val="24"/>
        </w:rPr>
        <w:t xml:space="preserve"> об оценке рыночной стоимости, приложенн</w:t>
      </w:r>
      <w:r w:rsidR="00B812D0">
        <w:rPr>
          <w:rFonts w:ascii="Times New Roman" w:hAnsi="Times New Roman" w:cs="Times New Roman"/>
          <w:sz w:val="24"/>
          <w:szCs w:val="24"/>
        </w:rPr>
        <w:t>ого</w:t>
      </w:r>
      <w:r w:rsidRPr="0003480B">
        <w:rPr>
          <w:rFonts w:ascii="Times New Roman" w:hAnsi="Times New Roman" w:cs="Times New Roman"/>
          <w:sz w:val="24"/>
          <w:szCs w:val="24"/>
        </w:rPr>
        <w:t xml:space="preserve"> к заявлению </w:t>
      </w:r>
      <w:r w:rsidR="00C270D3" w:rsidRPr="00C270D3">
        <w:rPr>
          <w:rFonts w:ascii="Times New Roman" w:hAnsi="Times New Roman" w:cs="Times New Roman"/>
          <w:sz w:val="24"/>
          <w:szCs w:val="24"/>
        </w:rPr>
        <w:t>АО «Пензенский тепличный комбинат»</w:t>
      </w:r>
      <w:r w:rsidRPr="0003480B">
        <w:rPr>
          <w:rFonts w:ascii="Times New Roman" w:hAnsi="Times New Roman" w:cs="Times New Roman"/>
          <w:sz w:val="24"/>
          <w:szCs w:val="24"/>
        </w:rPr>
        <w:t>,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</w:t>
      </w:r>
      <w:proofErr w:type="gramEnd"/>
      <w:r w:rsidRPr="0003480B">
        <w:rPr>
          <w:rFonts w:ascii="Times New Roman" w:hAnsi="Times New Roman" w:cs="Times New Roman"/>
          <w:sz w:val="24"/>
          <w:szCs w:val="24"/>
        </w:rPr>
        <w:t xml:space="preserve"> оценки. </w:t>
      </w:r>
    </w:p>
    <w:p w:rsidR="00361496" w:rsidRDefault="00361496" w:rsidP="00361496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1496" w:rsidRDefault="00CA4BFF" w:rsidP="00361496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4BFF">
        <w:rPr>
          <w:rFonts w:ascii="Times New Roman" w:hAnsi="Times New Roman" w:cs="Times New Roman"/>
          <w:b/>
          <w:sz w:val="24"/>
          <w:szCs w:val="24"/>
        </w:rPr>
        <w:t xml:space="preserve">РЕШИЛИ: </w:t>
      </w:r>
      <w:r w:rsidR="00361496" w:rsidRPr="0003480B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58:29:3011004:1178 в размере его рыночной стоимости </w:t>
      </w:r>
      <w:r w:rsidR="00361496" w:rsidRPr="001809C3">
        <w:rPr>
          <w:rFonts w:ascii="Times New Roman" w:hAnsi="Times New Roman" w:cs="Times New Roman"/>
          <w:sz w:val="24"/>
          <w:szCs w:val="24"/>
        </w:rPr>
        <w:t>6 668 000</w:t>
      </w:r>
      <w:r w:rsidR="00361496" w:rsidRPr="0003480B">
        <w:rPr>
          <w:rFonts w:ascii="Times New Roman" w:hAnsi="Times New Roman" w:cs="Times New Roman"/>
          <w:sz w:val="24"/>
          <w:szCs w:val="24"/>
        </w:rPr>
        <w:t xml:space="preserve"> (</w:t>
      </w:r>
      <w:r w:rsidR="00361496">
        <w:rPr>
          <w:rFonts w:ascii="Times New Roman" w:hAnsi="Times New Roman" w:cs="Times New Roman"/>
          <w:sz w:val="24"/>
          <w:szCs w:val="24"/>
        </w:rPr>
        <w:t>Шесть миллионов шестьсот шестьдесят восемь тысяч</w:t>
      </w:r>
      <w:r w:rsidR="00361496" w:rsidRPr="0003480B">
        <w:rPr>
          <w:rFonts w:ascii="Times New Roman" w:hAnsi="Times New Roman" w:cs="Times New Roman"/>
          <w:sz w:val="24"/>
          <w:szCs w:val="24"/>
        </w:rPr>
        <w:t>) рубл</w:t>
      </w:r>
      <w:r w:rsidR="00361496">
        <w:rPr>
          <w:rFonts w:ascii="Times New Roman" w:hAnsi="Times New Roman" w:cs="Times New Roman"/>
          <w:sz w:val="24"/>
          <w:szCs w:val="24"/>
        </w:rPr>
        <w:t>ей</w:t>
      </w:r>
      <w:r w:rsidR="00361496" w:rsidRPr="0003480B">
        <w:rPr>
          <w:rFonts w:ascii="Times New Roman" w:hAnsi="Times New Roman" w:cs="Times New Roman"/>
          <w:sz w:val="24"/>
          <w:szCs w:val="24"/>
        </w:rPr>
        <w:t>.</w:t>
      </w:r>
    </w:p>
    <w:p w:rsidR="007E74CC" w:rsidRDefault="007E74CC" w:rsidP="00361496">
      <w:pPr>
        <w:tabs>
          <w:tab w:val="left" w:pos="567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12D0" w:rsidRDefault="00B812D0" w:rsidP="00361496">
      <w:pPr>
        <w:tabs>
          <w:tab w:val="left" w:pos="567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74CC" w:rsidRDefault="007E74CC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9"/>
        <w:gridCol w:w="2126"/>
        <w:gridCol w:w="1984"/>
      </w:tblGrid>
      <w:tr w:rsidR="007E74CC" w:rsidTr="007E74CC">
        <w:tc>
          <w:tcPr>
            <w:tcW w:w="5529" w:type="dxa"/>
          </w:tcPr>
          <w:p w:rsidR="007E74CC" w:rsidRDefault="007E74CC" w:rsidP="007E74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E74CC" w:rsidRDefault="007E74CC" w:rsidP="007E7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E74CC" w:rsidRDefault="007E74CC" w:rsidP="007E7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7E74CC" w:rsidTr="007E74CC">
        <w:tc>
          <w:tcPr>
            <w:tcW w:w="5529" w:type="dxa"/>
          </w:tcPr>
          <w:p w:rsidR="007E74CC" w:rsidRDefault="007E74CC" w:rsidP="007E74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E74CC" w:rsidRDefault="007E74CC" w:rsidP="007E7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E74CC" w:rsidRDefault="007E74CC" w:rsidP="007E7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CC" w:rsidTr="007E74CC">
        <w:tc>
          <w:tcPr>
            <w:tcW w:w="5529" w:type="dxa"/>
          </w:tcPr>
          <w:p w:rsidR="007E74CC" w:rsidRDefault="007E74CC" w:rsidP="007E74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E74CC" w:rsidRDefault="007E74CC" w:rsidP="007E7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E74CC" w:rsidRDefault="007E74CC" w:rsidP="007E7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7E74CC" w:rsidRDefault="007E74CC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E74CC" w:rsidRDefault="007E74CC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7E74CC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A06DC"/>
    <w:rsid w:val="000A68D6"/>
    <w:rsid w:val="000B134E"/>
    <w:rsid w:val="00116919"/>
    <w:rsid w:val="00121965"/>
    <w:rsid w:val="00125CAB"/>
    <w:rsid w:val="001269D3"/>
    <w:rsid w:val="0012735B"/>
    <w:rsid w:val="001717B1"/>
    <w:rsid w:val="00185600"/>
    <w:rsid w:val="001D7DC4"/>
    <w:rsid w:val="001F2502"/>
    <w:rsid w:val="00207D65"/>
    <w:rsid w:val="00231049"/>
    <w:rsid w:val="00242DDF"/>
    <w:rsid w:val="00251598"/>
    <w:rsid w:val="00284D7F"/>
    <w:rsid w:val="00294BD7"/>
    <w:rsid w:val="002A429F"/>
    <w:rsid w:val="002B6C9D"/>
    <w:rsid w:val="003043F5"/>
    <w:rsid w:val="00310BCF"/>
    <w:rsid w:val="00327D11"/>
    <w:rsid w:val="00361496"/>
    <w:rsid w:val="00367428"/>
    <w:rsid w:val="00393C5F"/>
    <w:rsid w:val="003D3D3B"/>
    <w:rsid w:val="00402A17"/>
    <w:rsid w:val="00415DC8"/>
    <w:rsid w:val="004244DC"/>
    <w:rsid w:val="00457FF7"/>
    <w:rsid w:val="0046024A"/>
    <w:rsid w:val="00474E0C"/>
    <w:rsid w:val="00495C63"/>
    <w:rsid w:val="004B338B"/>
    <w:rsid w:val="004B38DA"/>
    <w:rsid w:val="004B7673"/>
    <w:rsid w:val="004C02CD"/>
    <w:rsid w:val="004E59A5"/>
    <w:rsid w:val="004F16A4"/>
    <w:rsid w:val="004F40AA"/>
    <w:rsid w:val="005457F5"/>
    <w:rsid w:val="00547ECC"/>
    <w:rsid w:val="005617E7"/>
    <w:rsid w:val="00563EA2"/>
    <w:rsid w:val="00573B8F"/>
    <w:rsid w:val="0057610C"/>
    <w:rsid w:val="005840D7"/>
    <w:rsid w:val="005E341A"/>
    <w:rsid w:val="00605D0E"/>
    <w:rsid w:val="00622259"/>
    <w:rsid w:val="00654AF4"/>
    <w:rsid w:val="00666952"/>
    <w:rsid w:val="00696865"/>
    <w:rsid w:val="006D6969"/>
    <w:rsid w:val="006E00C9"/>
    <w:rsid w:val="006E027C"/>
    <w:rsid w:val="0074012A"/>
    <w:rsid w:val="007478E9"/>
    <w:rsid w:val="00754862"/>
    <w:rsid w:val="007B6255"/>
    <w:rsid w:val="007B6CD9"/>
    <w:rsid w:val="007C0330"/>
    <w:rsid w:val="007D1165"/>
    <w:rsid w:val="007E2925"/>
    <w:rsid w:val="007E74CC"/>
    <w:rsid w:val="00841453"/>
    <w:rsid w:val="0091001C"/>
    <w:rsid w:val="00957B85"/>
    <w:rsid w:val="009A02EF"/>
    <w:rsid w:val="009A3A71"/>
    <w:rsid w:val="009B5BF9"/>
    <w:rsid w:val="009E484F"/>
    <w:rsid w:val="009F048D"/>
    <w:rsid w:val="009F3C77"/>
    <w:rsid w:val="009F7084"/>
    <w:rsid w:val="00A309AD"/>
    <w:rsid w:val="00A42E79"/>
    <w:rsid w:val="00A45F15"/>
    <w:rsid w:val="00A624CE"/>
    <w:rsid w:val="00A71FDE"/>
    <w:rsid w:val="00AB4E70"/>
    <w:rsid w:val="00AF4A88"/>
    <w:rsid w:val="00B47565"/>
    <w:rsid w:val="00B55ABB"/>
    <w:rsid w:val="00B722FA"/>
    <w:rsid w:val="00B7295E"/>
    <w:rsid w:val="00B735CB"/>
    <w:rsid w:val="00B812D0"/>
    <w:rsid w:val="00BB52E8"/>
    <w:rsid w:val="00C074FF"/>
    <w:rsid w:val="00C270D3"/>
    <w:rsid w:val="00C41CAD"/>
    <w:rsid w:val="00C52131"/>
    <w:rsid w:val="00C9211E"/>
    <w:rsid w:val="00C935A2"/>
    <w:rsid w:val="00CA4BFF"/>
    <w:rsid w:val="00CB17F1"/>
    <w:rsid w:val="00CC2B86"/>
    <w:rsid w:val="00CD31D4"/>
    <w:rsid w:val="00CD778D"/>
    <w:rsid w:val="00CE7019"/>
    <w:rsid w:val="00D2111A"/>
    <w:rsid w:val="00D274D9"/>
    <w:rsid w:val="00D654C5"/>
    <w:rsid w:val="00D6628E"/>
    <w:rsid w:val="00D75A2D"/>
    <w:rsid w:val="00D82120"/>
    <w:rsid w:val="00DA0405"/>
    <w:rsid w:val="00DA0730"/>
    <w:rsid w:val="00DA3658"/>
    <w:rsid w:val="00DB2B4A"/>
    <w:rsid w:val="00DB5865"/>
    <w:rsid w:val="00DF24D1"/>
    <w:rsid w:val="00E059A9"/>
    <w:rsid w:val="00E2242E"/>
    <w:rsid w:val="00E32134"/>
    <w:rsid w:val="00E33B55"/>
    <w:rsid w:val="00E41763"/>
    <w:rsid w:val="00E66249"/>
    <w:rsid w:val="00E93827"/>
    <w:rsid w:val="00F00E30"/>
    <w:rsid w:val="00F17F96"/>
    <w:rsid w:val="00F96CF7"/>
    <w:rsid w:val="00FE74DB"/>
    <w:rsid w:val="00FF168E"/>
    <w:rsid w:val="00FF2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dcterms:created xsi:type="dcterms:W3CDTF">2019-08-23T13:10:00Z</dcterms:created>
  <dcterms:modified xsi:type="dcterms:W3CDTF">2019-09-05T07:37:00Z</dcterms:modified>
</cp:coreProperties>
</file>